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12" w:rsidRDefault="000D2E12" w:rsidP="000D2E12">
      <w:pPr>
        <w:tabs>
          <w:tab w:val="left" w:pos="2055"/>
        </w:tabs>
      </w:pPr>
      <w:r>
        <w:t xml:space="preserve">                                    </w:t>
      </w:r>
      <w:bookmarkStart w:id="0" w:name="_GoBack"/>
      <w:bookmarkEnd w:id="0"/>
      <w:r>
        <w:t xml:space="preserve">Самостоятельная работа 7 класс ФМШ </w:t>
      </w:r>
    </w:p>
    <w:p w:rsidR="000D2E12" w:rsidRDefault="000D2E12" w:rsidP="000D2E12">
      <w:pPr>
        <w:numPr>
          <w:ilvl w:val="0"/>
          <w:numId w:val="2"/>
        </w:numPr>
      </w:pPr>
      <w:r>
        <w:t xml:space="preserve">Найдите значение числового выражения </w:t>
      </w:r>
      <w:r w:rsidRPr="00EA30FE">
        <w:rPr>
          <w:position w:val="-24"/>
        </w:rPr>
        <w:object w:dxaOrig="1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0.75pt" o:ole="">
            <v:imagedata r:id="rId5" o:title=""/>
          </v:shape>
          <o:OLEObject Type="Embed" ProgID="Equation.3" ShapeID="_x0000_i1025" DrawAspect="Content" ObjectID="_1573318603" r:id="rId6"/>
        </w:object>
      </w:r>
      <w:r>
        <w:t>.</w:t>
      </w:r>
    </w:p>
    <w:p w:rsidR="000D2E12" w:rsidRDefault="000D2E12" w:rsidP="000D2E12">
      <w:pPr>
        <w:ind w:left="708"/>
      </w:pPr>
      <w:r>
        <w:t xml:space="preserve">а) </w:t>
      </w:r>
      <w:r w:rsidRPr="0039323B">
        <w:rPr>
          <w:position w:val="-24"/>
        </w:rPr>
        <w:object w:dxaOrig="380" w:dyaOrig="620">
          <v:shape id="_x0000_i1026" type="#_x0000_t75" style="width:18.75pt;height:30.75pt" o:ole="">
            <v:imagedata r:id="rId7" o:title=""/>
          </v:shape>
          <o:OLEObject Type="Embed" ProgID="Equation.3" ShapeID="_x0000_i1026" DrawAspect="Content" ObjectID="_1573318604" r:id="rId8"/>
        </w:object>
      </w:r>
      <w:r>
        <w:tab/>
      </w:r>
      <w:r>
        <w:tab/>
        <w:t xml:space="preserve">б) </w:t>
      </w:r>
      <w:r w:rsidRPr="0039323B">
        <w:rPr>
          <w:position w:val="-24"/>
        </w:rPr>
        <w:object w:dxaOrig="340" w:dyaOrig="620">
          <v:shape id="_x0000_i1027" type="#_x0000_t75" style="width:17.25pt;height:30.75pt" o:ole="">
            <v:imagedata r:id="rId9" o:title=""/>
          </v:shape>
          <o:OLEObject Type="Embed" ProgID="Equation.3" ShapeID="_x0000_i1027" DrawAspect="Content" ObjectID="_1573318605" r:id="rId10"/>
        </w:object>
      </w:r>
      <w:r>
        <w:tab/>
      </w:r>
      <w:r>
        <w:tab/>
        <w:t xml:space="preserve">в) </w:t>
      </w:r>
      <w:r w:rsidRPr="0039323B">
        <w:rPr>
          <w:position w:val="-4"/>
        </w:rPr>
        <w:object w:dxaOrig="380" w:dyaOrig="260">
          <v:shape id="_x0000_i1028" type="#_x0000_t75" style="width:18.75pt;height:12.75pt" o:ole="">
            <v:imagedata r:id="rId11" o:title=""/>
          </v:shape>
          <o:OLEObject Type="Embed" ProgID="Equation.3" ShapeID="_x0000_i1028" DrawAspect="Content" ObjectID="_1573318606" r:id="rId12"/>
        </w:object>
      </w:r>
      <w:r>
        <w:tab/>
      </w:r>
      <w:r>
        <w:tab/>
        <w:t xml:space="preserve">г) </w:t>
      </w:r>
      <w:r w:rsidRPr="0039323B">
        <w:rPr>
          <w:position w:val="-24"/>
        </w:rPr>
        <w:object w:dxaOrig="560" w:dyaOrig="620">
          <v:shape id="_x0000_i1029" type="#_x0000_t75" style="width:27.75pt;height:30.75pt" o:ole="">
            <v:imagedata r:id="rId13" o:title=""/>
          </v:shape>
          <o:OLEObject Type="Embed" ProgID="Equation.3" ShapeID="_x0000_i1029" DrawAspect="Content" ObjectID="_1573318607" r:id="rId14"/>
        </w:object>
      </w:r>
    </w:p>
    <w:p w:rsidR="000D2E12" w:rsidRDefault="000D2E12" w:rsidP="000D2E12">
      <w:pPr>
        <w:numPr>
          <w:ilvl w:val="0"/>
          <w:numId w:val="2"/>
        </w:numPr>
      </w:pPr>
      <w:r>
        <w:t xml:space="preserve">Вычислите наиболее рациональным способом: </w:t>
      </w:r>
      <w:r w:rsidRPr="00DA1EBF">
        <w:rPr>
          <w:position w:val="-24"/>
        </w:rPr>
        <w:object w:dxaOrig="1500" w:dyaOrig="620">
          <v:shape id="_x0000_i1030" type="#_x0000_t75" style="width:75pt;height:30.75pt" o:ole="">
            <v:imagedata r:id="rId15" o:title=""/>
          </v:shape>
          <o:OLEObject Type="Embed" ProgID="Equation.3" ShapeID="_x0000_i1030" DrawAspect="Content" ObjectID="_1573318608" r:id="rId16"/>
        </w:object>
      </w:r>
      <w:r>
        <w:t>.</w:t>
      </w:r>
    </w:p>
    <w:p w:rsidR="000D2E12" w:rsidRDefault="000D2E12" w:rsidP="000D2E12">
      <w:pPr>
        <w:ind w:left="708"/>
      </w:pPr>
      <w:r>
        <w:t>Ответ. __________</w:t>
      </w:r>
    </w:p>
    <w:p w:rsidR="000D2E12" w:rsidRDefault="000D2E12" w:rsidP="000D2E12">
      <w:pPr>
        <w:numPr>
          <w:ilvl w:val="0"/>
          <w:numId w:val="2"/>
        </w:numPr>
      </w:pPr>
      <w:r>
        <w:t xml:space="preserve">Упростите выражение </w:t>
      </w:r>
      <w:r w:rsidRPr="0039323B">
        <w:rPr>
          <w:position w:val="-6"/>
        </w:rPr>
        <w:object w:dxaOrig="1840" w:dyaOrig="279">
          <v:shape id="_x0000_i1031" type="#_x0000_t75" style="width:92.25pt;height:14.25pt" o:ole="">
            <v:imagedata r:id="rId17" o:title=""/>
          </v:shape>
          <o:OLEObject Type="Embed" ProgID="Equation.3" ShapeID="_x0000_i1031" DrawAspect="Content" ObjectID="_1573318609" r:id="rId18"/>
        </w:object>
      </w:r>
      <w:r>
        <w:t>.</w:t>
      </w:r>
    </w:p>
    <w:p w:rsidR="000D2E12" w:rsidRDefault="000D2E12" w:rsidP="000D2E12">
      <w:pPr>
        <w:ind w:left="708"/>
      </w:pPr>
      <w:r>
        <w:t xml:space="preserve">а) </w:t>
      </w:r>
      <w:r w:rsidRPr="0039323B">
        <w:rPr>
          <w:position w:val="-6"/>
        </w:rPr>
        <w:object w:dxaOrig="520" w:dyaOrig="279">
          <v:shape id="_x0000_i1032" type="#_x0000_t75" style="width:26.25pt;height:14.25pt" o:ole="">
            <v:imagedata r:id="rId19" o:title=""/>
          </v:shape>
          <o:OLEObject Type="Embed" ProgID="Equation.3" ShapeID="_x0000_i1032" DrawAspect="Content" ObjectID="_1573318610" r:id="rId20"/>
        </w:object>
      </w:r>
      <w:r>
        <w:tab/>
        <w:t xml:space="preserve">б) </w:t>
      </w:r>
      <w:r w:rsidRPr="0039323B">
        <w:rPr>
          <w:position w:val="-6"/>
        </w:rPr>
        <w:object w:dxaOrig="720" w:dyaOrig="260">
          <v:shape id="_x0000_i1033" type="#_x0000_t75" style="width:36pt;height:12.75pt" o:ole="">
            <v:imagedata r:id="rId21" o:title=""/>
          </v:shape>
          <o:OLEObject Type="Embed" ProgID="Equation.3" ShapeID="_x0000_i1033" DrawAspect="Content" ObjectID="_1573318611" r:id="rId22"/>
        </w:object>
      </w:r>
      <w:r>
        <w:tab/>
        <w:t xml:space="preserve">в) </w:t>
      </w:r>
      <w:r w:rsidRPr="0039323B">
        <w:rPr>
          <w:position w:val="-6"/>
        </w:rPr>
        <w:object w:dxaOrig="820" w:dyaOrig="260">
          <v:shape id="_x0000_i1034" type="#_x0000_t75" style="width:41.25pt;height:12.75pt" o:ole="">
            <v:imagedata r:id="rId23" o:title=""/>
          </v:shape>
          <o:OLEObject Type="Embed" ProgID="Equation.3" ShapeID="_x0000_i1034" DrawAspect="Content" ObjectID="_1573318612" r:id="rId24"/>
        </w:object>
      </w:r>
      <w:r>
        <w:tab/>
        <w:t xml:space="preserve">г) </w:t>
      </w:r>
      <w:r w:rsidRPr="0039323B">
        <w:rPr>
          <w:position w:val="-6"/>
        </w:rPr>
        <w:object w:dxaOrig="700" w:dyaOrig="279">
          <v:shape id="_x0000_i1035" type="#_x0000_t75" style="width:35.25pt;height:14.25pt" o:ole="">
            <v:imagedata r:id="rId25" o:title=""/>
          </v:shape>
          <o:OLEObject Type="Embed" ProgID="Equation.3" ShapeID="_x0000_i1035" DrawAspect="Content" ObjectID="_1573318613" r:id="rId26"/>
        </w:object>
      </w:r>
    </w:p>
    <w:p w:rsidR="000D2E12" w:rsidRDefault="000D2E12" w:rsidP="000D2E12">
      <w:pPr>
        <w:numPr>
          <w:ilvl w:val="0"/>
          <w:numId w:val="2"/>
        </w:numPr>
      </w:pPr>
      <w:r>
        <w:t xml:space="preserve">Найдите значение алгебраического выражения </w:t>
      </w:r>
      <w:r w:rsidRPr="00DA1EBF">
        <w:rPr>
          <w:position w:val="-6"/>
        </w:rPr>
        <w:object w:dxaOrig="600" w:dyaOrig="279">
          <v:shape id="_x0000_i1036" type="#_x0000_t75" style="width:30pt;height:14.25pt" o:ole="">
            <v:imagedata r:id="rId27" o:title=""/>
          </v:shape>
          <o:OLEObject Type="Embed" ProgID="Equation.3" ShapeID="_x0000_i1036" DrawAspect="Content" ObjectID="_1573318614" r:id="rId28"/>
        </w:object>
      </w:r>
      <w:r>
        <w:t xml:space="preserve">, если </w:t>
      </w:r>
      <w:r w:rsidRPr="00DA1EBF">
        <w:rPr>
          <w:position w:val="-8"/>
        </w:rPr>
        <w:object w:dxaOrig="800" w:dyaOrig="300">
          <v:shape id="_x0000_i1037" type="#_x0000_t75" style="width:39.75pt;height:15pt" o:ole="">
            <v:imagedata r:id="rId29" o:title=""/>
          </v:shape>
          <o:OLEObject Type="Embed" ProgID="Equation.3" ShapeID="_x0000_i1037" DrawAspect="Content" ObjectID="_1573318615" r:id="rId30"/>
        </w:object>
      </w:r>
      <w:r>
        <w:t>.</w:t>
      </w:r>
    </w:p>
    <w:p w:rsidR="000D2E12" w:rsidRDefault="000D2E12" w:rsidP="000D2E12">
      <w:pPr>
        <w:ind w:left="708"/>
      </w:pPr>
      <w:r>
        <w:t>Ответ. __________</w:t>
      </w:r>
    </w:p>
    <w:p w:rsidR="000D2E12" w:rsidRDefault="000D2E12" w:rsidP="000D2E12">
      <w:pPr>
        <w:numPr>
          <w:ilvl w:val="0"/>
          <w:numId w:val="2"/>
        </w:numPr>
      </w:pPr>
      <w:r>
        <w:t xml:space="preserve">Укажите значение переменной, при котором выражение </w:t>
      </w:r>
      <w:r w:rsidRPr="00DA1EBF">
        <w:rPr>
          <w:position w:val="-24"/>
        </w:rPr>
        <w:object w:dxaOrig="680" w:dyaOrig="620">
          <v:shape id="_x0000_i1038" type="#_x0000_t75" style="width:33.75pt;height:30.75pt" o:ole="">
            <v:imagedata r:id="rId31" o:title=""/>
          </v:shape>
          <o:OLEObject Type="Embed" ProgID="Equation.3" ShapeID="_x0000_i1038" DrawAspect="Content" ObjectID="_1573318616" r:id="rId32"/>
        </w:object>
      </w:r>
      <w:r>
        <w:t xml:space="preserve"> не имеет смысла.</w:t>
      </w:r>
    </w:p>
    <w:p w:rsidR="000D2E12" w:rsidRDefault="000D2E12" w:rsidP="000D2E12">
      <w:pPr>
        <w:ind w:left="708"/>
      </w:pPr>
      <w:r>
        <w:t>а) 0</w:t>
      </w:r>
      <w:r>
        <w:tab/>
      </w:r>
      <w:r>
        <w:tab/>
        <w:t xml:space="preserve">б) </w:t>
      </w:r>
      <w:r w:rsidRPr="0039323B">
        <w:rPr>
          <w:position w:val="-6"/>
        </w:rPr>
        <w:object w:dxaOrig="360" w:dyaOrig="279">
          <v:shape id="_x0000_i1039" type="#_x0000_t75" style="width:18pt;height:14.25pt" o:ole="">
            <v:imagedata r:id="rId33" o:title=""/>
          </v:shape>
          <o:OLEObject Type="Embed" ProgID="Equation.3" ShapeID="_x0000_i1039" DrawAspect="Content" ObjectID="_1573318617" r:id="rId34"/>
        </w:object>
      </w:r>
      <w:r>
        <w:tab/>
      </w:r>
      <w:r>
        <w:tab/>
        <w:t xml:space="preserve">в) </w:t>
      </w:r>
      <w:r w:rsidRPr="0039323B">
        <w:rPr>
          <w:position w:val="-4"/>
        </w:rPr>
        <w:object w:dxaOrig="380" w:dyaOrig="260">
          <v:shape id="_x0000_i1040" type="#_x0000_t75" style="width:18.75pt;height:12.75pt" o:ole="">
            <v:imagedata r:id="rId35" o:title=""/>
          </v:shape>
          <o:OLEObject Type="Embed" ProgID="Equation.3" ShapeID="_x0000_i1040" DrawAspect="Content" ObjectID="_1573318618" r:id="rId36"/>
        </w:object>
      </w:r>
      <w:r>
        <w:tab/>
      </w:r>
      <w:r>
        <w:tab/>
        <w:t xml:space="preserve">г) </w:t>
      </w:r>
      <w:r w:rsidRPr="0039323B">
        <w:rPr>
          <w:position w:val="-6"/>
        </w:rPr>
        <w:object w:dxaOrig="360" w:dyaOrig="279">
          <v:shape id="_x0000_i1041" type="#_x0000_t75" style="width:18pt;height:14.25pt" o:ole="">
            <v:imagedata r:id="rId37" o:title=""/>
          </v:shape>
          <o:OLEObject Type="Embed" ProgID="Equation.3" ShapeID="_x0000_i1041" DrawAspect="Content" ObjectID="_1573318619" r:id="rId38"/>
        </w:object>
      </w:r>
    </w:p>
    <w:p w:rsidR="000D2E12" w:rsidRDefault="000D2E12" w:rsidP="000D2E12">
      <w:pPr>
        <w:numPr>
          <w:ilvl w:val="0"/>
          <w:numId w:val="2"/>
        </w:numPr>
      </w:pPr>
      <w:r>
        <w:t xml:space="preserve">Даны три математических высказывания: </w:t>
      </w:r>
    </w:p>
    <w:p w:rsidR="000D2E12" w:rsidRDefault="000D2E12" w:rsidP="000D2E12">
      <w:pPr>
        <w:numPr>
          <w:ilvl w:val="1"/>
          <w:numId w:val="1"/>
        </w:numPr>
      </w:pPr>
      <w:r>
        <w:t xml:space="preserve">Квадрат разности двух чисел </w:t>
      </w:r>
      <w:r w:rsidRPr="00772DBB">
        <w:rPr>
          <w:position w:val="-6"/>
        </w:rPr>
        <w:object w:dxaOrig="260" w:dyaOrig="220">
          <v:shape id="_x0000_i1042" type="#_x0000_t75" style="width:12.75pt;height:11.25pt" o:ole="">
            <v:imagedata r:id="rId39" o:title=""/>
          </v:shape>
          <o:OLEObject Type="Embed" ProgID="Equation.3" ShapeID="_x0000_i1042" DrawAspect="Content" ObjectID="_1573318620" r:id="rId40"/>
        </w:object>
      </w:r>
      <w:r>
        <w:t xml:space="preserve"> и </w:t>
      </w:r>
      <w:r w:rsidRPr="00772DBB">
        <w:rPr>
          <w:position w:val="-6"/>
        </w:rPr>
        <w:object w:dxaOrig="200" w:dyaOrig="220">
          <v:shape id="_x0000_i1043" type="#_x0000_t75" style="width:9.75pt;height:11.25pt" o:ole="">
            <v:imagedata r:id="rId41" o:title=""/>
          </v:shape>
          <o:OLEObject Type="Embed" ProgID="Equation.3" ShapeID="_x0000_i1043" DrawAspect="Content" ObjectID="_1573318621" r:id="rId42"/>
        </w:object>
      </w:r>
      <w:r>
        <w:t>.</w:t>
      </w:r>
    </w:p>
    <w:p w:rsidR="000D2E12" w:rsidRDefault="000D2E12" w:rsidP="000D2E12">
      <w:pPr>
        <w:numPr>
          <w:ilvl w:val="1"/>
          <w:numId w:val="1"/>
        </w:numPr>
      </w:pPr>
      <w:r>
        <w:t xml:space="preserve">Разность квадратов двух чисел </w:t>
      </w:r>
      <w:r w:rsidRPr="00772DBB">
        <w:rPr>
          <w:position w:val="-6"/>
        </w:rPr>
        <w:object w:dxaOrig="260" w:dyaOrig="220">
          <v:shape id="_x0000_i1044" type="#_x0000_t75" style="width:12.75pt;height:11.25pt" o:ole="">
            <v:imagedata r:id="rId43" o:title=""/>
          </v:shape>
          <o:OLEObject Type="Embed" ProgID="Equation.3" ShapeID="_x0000_i1044" DrawAspect="Content" ObjectID="_1573318622" r:id="rId44"/>
        </w:object>
      </w:r>
      <w:r>
        <w:t xml:space="preserve"> и </w:t>
      </w:r>
      <w:r w:rsidRPr="00772DBB">
        <w:rPr>
          <w:position w:val="-6"/>
        </w:rPr>
        <w:object w:dxaOrig="200" w:dyaOrig="220">
          <v:shape id="_x0000_i1045" type="#_x0000_t75" style="width:9.75pt;height:11.25pt" o:ole="">
            <v:imagedata r:id="rId45" o:title=""/>
          </v:shape>
          <o:OLEObject Type="Embed" ProgID="Equation.3" ShapeID="_x0000_i1045" DrawAspect="Content" ObjectID="_1573318623" r:id="rId46"/>
        </w:object>
      </w:r>
      <w:r>
        <w:t>.</w:t>
      </w:r>
    </w:p>
    <w:p w:rsidR="000D2E12" w:rsidRDefault="000D2E12" w:rsidP="000D2E12">
      <w:pPr>
        <w:numPr>
          <w:ilvl w:val="1"/>
          <w:numId w:val="1"/>
        </w:numPr>
      </w:pPr>
      <w:r>
        <w:t xml:space="preserve">Разность кубов двух чисел </w:t>
      </w:r>
      <w:r w:rsidRPr="00772DBB">
        <w:rPr>
          <w:position w:val="-6"/>
        </w:rPr>
        <w:object w:dxaOrig="260" w:dyaOrig="220">
          <v:shape id="_x0000_i1046" type="#_x0000_t75" style="width:12.75pt;height:11.25pt" o:ole="">
            <v:imagedata r:id="rId39" o:title=""/>
          </v:shape>
          <o:OLEObject Type="Embed" ProgID="Equation.3" ShapeID="_x0000_i1046" DrawAspect="Content" ObjectID="_1573318624" r:id="rId47"/>
        </w:object>
      </w:r>
      <w:r>
        <w:t xml:space="preserve"> и </w:t>
      </w:r>
      <w:r w:rsidRPr="00772DBB">
        <w:rPr>
          <w:position w:val="-6"/>
        </w:rPr>
        <w:object w:dxaOrig="200" w:dyaOrig="220">
          <v:shape id="_x0000_i1047" type="#_x0000_t75" style="width:9.75pt;height:11.25pt" o:ole="">
            <v:imagedata r:id="rId41" o:title=""/>
          </v:shape>
          <o:OLEObject Type="Embed" ProgID="Equation.3" ShapeID="_x0000_i1047" DrawAspect="Content" ObjectID="_1573318625" r:id="rId48"/>
        </w:object>
      </w:r>
      <w:r>
        <w:t>.</w:t>
      </w:r>
    </w:p>
    <w:p w:rsidR="000D2E12" w:rsidRDefault="000D2E12" w:rsidP="000D2E12">
      <w:pPr>
        <w:ind w:left="708"/>
      </w:pPr>
      <w:r>
        <w:t xml:space="preserve">Укажите, какое выражение, записанное на математическом языке, соответствует каждому высказыванию: </w:t>
      </w:r>
    </w:p>
    <w:p w:rsidR="000D2E12" w:rsidRDefault="000D2E12" w:rsidP="000D2E12">
      <w:pPr>
        <w:ind w:left="708"/>
      </w:pPr>
      <w:r>
        <w:t xml:space="preserve">а) </w:t>
      </w:r>
      <w:r w:rsidRPr="00772DBB">
        <w:rPr>
          <w:position w:val="-6"/>
        </w:rPr>
        <w:object w:dxaOrig="800" w:dyaOrig="320">
          <v:shape id="_x0000_i1048" type="#_x0000_t75" style="width:39.75pt;height:15.75pt" o:ole="">
            <v:imagedata r:id="rId49" o:title=""/>
          </v:shape>
          <o:OLEObject Type="Embed" ProgID="Equation.3" ShapeID="_x0000_i1048" DrawAspect="Content" ObjectID="_1573318626" r:id="rId50"/>
        </w:object>
      </w:r>
      <w:r>
        <w:tab/>
        <w:t xml:space="preserve">б) </w:t>
      </w:r>
      <w:r w:rsidRPr="00772DBB">
        <w:rPr>
          <w:position w:val="-6"/>
        </w:rPr>
        <w:object w:dxaOrig="780" w:dyaOrig="320">
          <v:shape id="_x0000_i1049" type="#_x0000_t75" style="width:39pt;height:15.75pt" o:ole="">
            <v:imagedata r:id="rId51" o:title=""/>
          </v:shape>
          <o:OLEObject Type="Embed" ProgID="Equation.3" ShapeID="_x0000_i1049" DrawAspect="Content" ObjectID="_1573318627" r:id="rId52"/>
        </w:object>
      </w:r>
      <w:r>
        <w:tab/>
        <w:t xml:space="preserve">в) </w:t>
      </w:r>
      <w:r w:rsidRPr="00772DBB">
        <w:rPr>
          <w:position w:val="-10"/>
        </w:rPr>
        <w:object w:dxaOrig="840" w:dyaOrig="360">
          <v:shape id="_x0000_i1050" type="#_x0000_t75" style="width:42pt;height:18pt" o:ole="">
            <v:imagedata r:id="rId53" o:title=""/>
          </v:shape>
          <o:OLEObject Type="Embed" ProgID="Equation.3" ShapeID="_x0000_i1050" DrawAspect="Content" ObjectID="_1573318628" r:id="rId54"/>
        </w:object>
      </w:r>
      <w:r>
        <w:tab/>
        <w:t xml:space="preserve">г) </w:t>
      </w:r>
      <w:r w:rsidRPr="00772DBB">
        <w:rPr>
          <w:position w:val="-10"/>
        </w:rPr>
        <w:object w:dxaOrig="840" w:dyaOrig="360">
          <v:shape id="_x0000_i1051" type="#_x0000_t75" style="width:42pt;height:18pt" o:ole="">
            <v:imagedata r:id="rId55" o:title=""/>
          </v:shape>
          <o:OLEObject Type="Embed" ProgID="Equation.3" ShapeID="_x0000_i1051" DrawAspect="Content" ObjectID="_1573318629" r:id="rId56"/>
        </w:object>
      </w:r>
    </w:p>
    <w:tbl>
      <w:tblPr>
        <w:tblpPr w:leftFromText="180" w:rightFromText="180" w:vertAnchor="text" w:horzAnchor="page" w:tblpX="3574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416"/>
        <w:gridCol w:w="416"/>
      </w:tblGrid>
      <w:tr w:rsidR="000D2E12" w:rsidTr="00F10CDA">
        <w:tc>
          <w:tcPr>
            <w:tcW w:w="0" w:type="auto"/>
          </w:tcPr>
          <w:p w:rsidR="000D2E12" w:rsidRDefault="000D2E12" w:rsidP="00F10CDA">
            <w:r>
              <w:t>1)</w:t>
            </w:r>
          </w:p>
        </w:tc>
        <w:tc>
          <w:tcPr>
            <w:tcW w:w="0" w:type="auto"/>
          </w:tcPr>
          <w:p w:rsidR="000D2E12" w:rsidRDefault="000D2E12" w:rsidP="00F10CDA">
            <w:r>
              <w:t>2)</w:t>
            </w:r>
          </w:p>
        </w:tc>
        <w:tc>
          <w:tcPr>
            <w:tcW w:w="0" w:type="auto"/>
          </w:tcPr>
          <w:p w:rsidR="000D2E12" w:rsidRDefault="000D2E12" w:rsidP="00F10CDA">
            <w:r>
              <w:t>3)</w:t>
            </w:r>
          </w:p>
        </w:tc>
      </w:tr>
      <w:tr w:rsidR="000D2E12" w:rsidTr="00F10CDA">
        <w:tc>
          <w:tcPr>
            <w:tcW w:w="0" w:type="auto"/>
          </w:tcPr>
          <w:p w:rsidR="000D2E12" w:rsidRDefault="000D2E12" w:rsidP="00F10CDA"/>
        </w:tc>
        <w:tc>
          <w:tcPr>
            <w:tcW w:w="0" w:type="auto"/>
          </w:tcPr>
          <w:p w:rsidR="000D2E12" w:rsidRDefault="000D2E12" w:rsidP="00F10CDA"/>
        </w:tc>
        <w:tc>
          <w:tcPr>
            <w:tcW w:w="0" w:type="auto"/>
          </w:tcPr>
          <w:p w:rsidR="000D2E12" w:rsidRDefault="000D2E12" w:rsidP="00F10CDA"/>
        </w:tc>
      </w:tr>
    </w:tbl>
    <w:p w:rsidR="000D2E12" w:rsidRDefault="000D2E12" w:rsidP="000D2E12">
      <w:pPr>
        <w:ind w:left="708"/>
      </w:pPr>
      <w:r>
        <w:t xml:space="preserve">Ответ. </w:t>
      </w:r>
    </w:p>
    <w:p w:rsidR="000D2E12" w:rsidRDefault="000D2E12" w:rsidP="000D2E12">
      <w:pPr>
        <w:ind w:left="708"/>
      </w:pPr>
    </w:p>
    <w:p w:rsidR="000D2E12" w:rsidRDefault="000D2E12" w:rsidP="000D2E12">
      <w:pPr>
        <w:ind w:left="708"/>
      </w:pPr>
    </w:p>
    <w:p w:rsidR="000D2E12" w:rsidRDefault="000D2E12" w:rsidP="000D2E12">
      <w:pPr>
        <w:numPr>
          <w:ilvl w:val="0"/>
          <w:numId w:val="2"/>
        </w:numPr>
      </w:pPr>
      <w:r>
        <w:t xml:space="preserve">Укажите выражение, которое является математической моделью описанной ситуации: «У Буратино было </w:t>
      </w:r>
      <w:r w:rsidRPr="00772DBB">
        <w:rPr>
          <w:position w:val="-6"/>
        </w:rPr>
        <w:object w:dxaOrig="200" w:dyaOrig="220">
          <v:shape id="_x0000_i1052" type="#_x0000_t75" style="width:9.75pt;height:11.25pt" o:ole="">
            <v:imagedata r:id="rId57" o:title=""/>
          </v:shape>
          <o:OLEObject Type="Embed" ProgID="Equation.3" ShapeID="_x0000_i1052" DrawAspect="Content" ObjectID="_1573318630" r:id="rId58"/>
        </w:object>
      </w:r>
      <w:r>
        <w:t xml:space="preserve"> сольдо. Он купил 3 корочки хлеба по </w:t>
      </w:r>
      <w:r w:rsidRPr="00772DBB">
        <w:rPr>
          <w:position w:val="-6"/>
        </w:rPr>
        <w:object w:dxaOrig="200" w:dyaOrig="220">
          <v:shape id="_x0000_i1053" type="#_x0000_t75" style="width:9.75pt;height:11.25pt" o:ole="">
            <v:imagedata r:id="rId59" o:title=""/>
          </v:shape>
          <o:OLEObject Type="Embed" ProgID="Equation.3" ShapeID="_x0000_i1053" DrawAspect="Content" ObjectID="_1573318631" r:id="rId60"/>
        </w:object>
      </w:r>
      <w:r>
        <w:t xml:space="preserve"> сольдо, а остальные деньги закопал на поле Дураков. Сколько денег закопал Буратино на поле Дураков?»</w:t>
      </w:r>
    </w:p>
    <w:p w:rsidR="000D2E12" w:rsidRDefault="000D2E12" w:rsidP="000D2E12">
      <w:pPr>
        <w:ind w:left="708"/>
      </w:pPr>
      <w:r>
        <w:t xml:space="preserve">а) </w:t>
      </w:r>
      <w:r w:rsidRPr="00114283">
        <w:rPr>
          <w:position w:val="-6"/>
        </w:rPr>
        <w:object w:dxaOrig="660" w:dyaOrig="279">
          <v:shape id="_x0000_i1054" type="#_x0000_t75" style="width:33pt;height:14.25pt" o:ole="">
            <v:imagedata r:id="rId61" o:title=""/>
          </v:shape>
          <o:OLEObject Type="Embed" ProgID="Equation.3" ShapeID="_x0000_i1054" DrawAspect="Content" ObjectID="_1573318632" r:id="rId62"/>
        </w:object>
      </w:r>
      <w:r>
        <w:tab/>
        <w:t xml:space="preserve">б) </w:t>
      </w:r>
      <w:r w:rsidRPr="00114283">
        <w:rPr>
          <w:position w:val="-6"/>
        </w:rPr>
        <w:object w:dxaOrig="660" w:dyaOrig="279">
          <v:shape id="_x0000_i1055" type="#_x0000_t75" style="width:33pt;height:14.25pt" o:ole="">
            <v:imagedata r:id="rId63" o:title=""/>
          </v:shape>
          <o:OLEObject Type="Embed" ProgID="Equation.3" ShapeID="_x0000_i1055" DrawAspect="Content" ObjectID="_1573318633" r:id="rId64"/>
        </w:object>
      </w:r>
      <w:r>
        <w:tab/>
        <w:t xml:space="preserve">в) </w:t>
      </w:r>
      <w:r w:rsidRPr="00114283">
        <w:rPr>
          <w:position w:val="-6"/>
        </w:rPr>
        <w:object w:dxaOrig="680" w:dyaOrig="279">
          <v:shape id="_x0000_i1056" type="#_x0000_t75" style="width:33.75pt;height:14.25pt" o:ole="">
            <v:imagedata r:id="rId65" o:title=""/>
          </v:shape>
          <o:OLEObject Type="Embed" ProgID="Equation.3" ShapeID="_x0000_i1056" DrawAspect="Content" ObjectID="_1573318634" r:id="rId66"/>
        </w:object>
      </w:r>
      <w:r>
        <w:tab/>
        <w:t xml:space="preserve">г) </w:t>
      </w:r>
      <w:r w:rsidRPr="00114283">
        <w:rPr>
          <w:position w:val="-6"/>
        </w:rPr>
        <w:object w:dxaOrig="660" w:dyaOrig="279">
          <v:shape id="_x0000_i1057" type="#_x0000_t75" style="width:33pt;height:14.25pt" o:ole="">
            <v:imagedata r:id="rId67" o:title=""/>
          </v:shape>
          <o:OLEObject Type="Embed" ProgID="Equation.3" ShapeID="_x0000_i1057" DrawAspect="Content" ObjectID="_1573318635" r:id="rId68"/>
        </w:object>
      </w:r>
    </w:p>
    <w:p w:rsidR="000D2E12" w:rsidRDefault="000D2E12" w:rsidP="000D2E12">
      <w:pPr>
        <w:numPr>
          <w:ilvl w:val="0"/>
          <w:numId w:val="2"/>
        </w:numPr>
      </w:pPr>
      <w:r>
        <w:t xml:space="preserve">Укажите, сколько натуральных чисел принадлежит промежутку </w:t>
      </w:r>
      <w:r w:rsidRPr="00C430F3">
        <w:rPr>
          <w:position w:val="-10"/>
        </w:rPr>
        <w:object w:dxaOrig="660" w:dyaOrig="340">
          <v:shape id="_x0000_i1058" type="#_x0000_t75" style="width:33pt;height:17.25pt" o:ole="">
            <v:imagedata r:id="rId69" o:title=""/>
          </v:shape>
          <o:OLEObject Type="Embed" ProgID="Equation.3" ShapeID="_x0000_i1058" DrawAspect="Content" ObjectID="_1573318636" r:id="rId70"/>
        </w:object>
      </w:r>
      <w:r>
        <w:t>.</w:t>
      </w:r>
    </w:p>
    <w:p w:rsidR="000D2E12" w:rsidRDefault="000D2E12" w:rsidP="000D2E12">
      <w:pPr>
        <w:ind w:left="708"/>
      </w:pPr>
      <w:r>
        <w:t>Ответ. __________</w:t>
      </w:r>
    </w:p>
    <w:p w:rsidR="000D2E12" w:rsidRDefault="000D2E12" w:rsidP="000D2E12">
      <w:pPr>
        <w:ind w:left="360"/>
      </w:pPr>
      <w:r>
        <w:t>__________________________________________________________________________</w:t>
      </w:r>
    </w:p>
    <w:p w:rsidR="000D2E12" w:rsidRDefault="000D2E12" w:rsidP="000D2E12">
      <w:pPr>
        <w:numPr>
          <w:ilvl w:val="0"/>
          <w:numId w:val="2"/>
        </w:numPr>
      </w:pPr>
      <w:r>
        <w:t xml:space="preserve">Решите линейное уравнение </w:t>
      </w:r>
      <w:r w:rsidRPr="00C430F3">
        <w:rPr>
          <w:position w:val="-10"/>
        </w:rPr>
        <w:object w:dxaOrig="1880" w:dyaOrig="320">
          <v:shape id="_x0000_i1059" type="#_x0000_t75" style="width:93.75pt;height:15.75pt" o:ole="">
            <v:imagedata r:id="rId71" o:title=""/>
          </v:shape>
          <o:OLEObject Type="Embed" ProgID="Equation.3" ShapeID="_x0000_i1059" DrawAspect="Content" ObjectID="_1573318637" r:id="rId72"/>
        </w:object>
      </w:r>
      <w:r>
        <w:t>.</w:t>
      </w:r>
    </w:p>
    <w:p w:rsidR="000D2E12" w:rsidRDefault="000D2E12" w:rsidP="000D2E12">
      <w:pPr>
        <w:numPr>
          <w:ilvl w:val="0"/>
          <w:numId w:val="2"/>
        </w:numPr>
      </w:pPr>
      <w:r>
        <w:t>Решите задачу, выделяя три этапа математического моделирования:</w:t>
      </w:r>
    </w:p>
    <w:p w:rsidR="000D2E12" w:rsidRDefault="000D2E12" w:rsidP="000D2E12">
      <w:pPr>
        <w:ind w:left="708"/>
      </w:pPr>
      <w:r>
        <w:t xml:space="preserve">Голубая акула и меч-рыба плывут к одному и тому же месту охоты навстречу друг другу. Эхолот зафиксировал расстояние между ними </w:t>
      </w:r>
      <w:smartTag w:uri="urn:schemas-microsoft-com:office:smarttags" w:element="metricconverter">
        <w:smartTagPr>
          <w:attr w:name="ProductID" w:val="3600 м"/>
        </w:smartTagPr>
        <w:r>
          <w:t>3600 м</w:t>
        </w:r>
      </w:smartTag>
      <w:r>
        <w:t xml:space="preserve">. Скорость меч-рыбы в 3 раза превышает скорость акулы. Найдите скорость каждой рыбы, если к месту охоты они прибыли через 1,5 мин после полученного эхолотом сигнала. </w:t>
      </w:r>
    </w:p>
    <w:p w:rsidR="007735A1" w:rsidRPr="000D2E12" w:rsidRDefault="007735A1" w:rsidP="000D2E12"/>
    <w:sectPr w:rsidR="007735A1" w:rsidRPr="000D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E2264"/>
    <w:multiLevelType w:val="hybridMultilevel"/>
    <w:tmpl w:val="D89C8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2421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3F508E"/>
    <w:multiLevelType w:val="hybridMultilevel"/>
    <w:tmpl w:val="360CF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12"/>
    <w:rsid w:val="000D2E12"/>
    <w:rsid w:val="0077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0ACAEC"/>
  <w15:chartTrackingRefBased/>
  <w15:docId w15:val="{772C35E4-4501-4BE1-B709-ED2AE8B3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2017-11-27T15:08:00Z</dcterms:created>
  <dcterms:modified xsi:type="dcterms:W3CDTF">2017-11-27T15:10:00Z</dcterms:modified>
</cp:coreProperties>
</file>