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7" w:rsidRDefault="001D4CA7" w:rsidP="000C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02E" w:rsidRDefault="000C702E" w:rsidP="000C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пробного регионального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экзамена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 обучающихся 8 классов общеобразовательных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C702E" w:rsidRDefault="000C702E" w:rsidP="000C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Пробный региональный экзамен по русскому языку 18.03.2015 г. выполняли 265 обучающихся восьмых классов (94,6% от общего числа). Справились с работой  243 обучающихся – 91,7%, из них 115 обучающихся (43,4%) выполнили работу на «4» и «5» (входная к/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23,2 %). Не справились с работой 22 восьмиклассника или 8,3% (входная к/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15,1%). В целом результаты пробного регионального экзамена  выше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наблюдается положительная динамика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702E" w:rsidTr="005148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справившихся  с работой  (%)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выполнивших на «4» и «5»  (%)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выполнивших </w:t>
            </w:r>
          </w:p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 (%)</w:t>
            </w:r>
          </w:p>
        </w:tc>
      </w:tr>
      <w:tr w:rsidR="000C702E" w:rsidTr="005148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(12.09.2014 )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(84,8%)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(23,2%)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(15,1%)</w:t>
            </w:r>
          </w:p>
        </w:tc>
      </w:tr>
      <w:tr w:rsidR="000C702E" w:rsidTr="005148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 РЯ (19.12.2015)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(89,7%)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(29,76%)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(10,3%)</w:t>
            </w:r>
          </w:p>
        </w:tc>
      </w:tr>
      <w:tr w:rsidR="000C702E" w:rsidTr="005148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ПРЭ РЯ (18.03.2015)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 (91,7%)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(43,4%)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02E" w:rsidRDefault="000C702E" w:rsidP="0051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(8,3%)</w:t>
            </w:r>
          </w:p>
        </w:tc>
      </w:tr>
    </w:tbl>
    <w:p w:rsidR="000C702E" w:rsidRDefault="000C702E" w:rsidP="000C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702E" w:rsidRPr="00076C1F" w:rsidRDefault="000C702E" w:rsidP="000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C1F">
        <w:rPr>
          <w:rFonts w:ascii="Times New Roman" w:hAnsi="Times New Roman" w:cs="Times New Roman"/>
          <w:sz w:val="24"/>
          <w:szCs w:val="24"/>
        </w:rPr>
        <w:t>Пробный региональный экзамен по русскому языку в 8-х классах был представлен в форме сочинения – рассуждения на лингвистическую тему  и тестовой части: А(11 заданий) и</w:t>
      </w:r>
      <w:proofErr w:type="gramStart"/>
      <w:r w:rsidRPr="00076C1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76C1F">
        <w:rPr>
          <w:rFonts w:ascii="Times New Roman" w:hAnsi="Times New Roman" w:cs="Times New Roman"/>
          <w:sz w:val="24"/>
          <w:szCs w:val="24"/>
        </w:rPr>
        <w:t xml:space="preserve"> (5 заданий). Успеваемость  91,7%,            22 учащихся получили неудовлетворительные оценки, качество  - 43,4%. По сравнению с прошлым учебным годом успеваемость несколько снизилась с 93,31 %, качество ниже на 8,17%.</w:t>
      </w:r>
    </w:p>
    <w:p w:rsidR="000C702E" w:rsidRPr="00076C1F" w:rsidRDefault="000C702E" w:rsidP="000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A88">
        <w:rPr>
          <w:rFonts w:ascii="Times New Roman" w:hAnsi="Times New Roman" w:cs="Times New Roman"/>
          <w:sz w:val="24"/>
          <w:szCs w:val="24"/>
        </w:rPr>
        <w:t>Наиболее высокие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показали обучающиеся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«4» и «5» выполнили  80% обучающихся, входная к/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60%),</w:t>
      </w:r>
      <w:r w:rsidRPr="00076C1F">
        <w:rPr>
          <w:rFonts w:ascii="Times New Roman" w:hAnsi="Times New Roman" w:cs="Times New Roman"/>
          <w:sz w:val="24"/>
          <w:szCs w:val="24"/>
        </w:rPr>
        <w:t xml:space="preserve">в </w:t>
      </w:r>
      <w:r w:rsidRPr="00076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6C1F">
        <w:rPr>
          <w:rFonts w:ascii="Times New Roman" w:eastAsia="Times New Roman" w:hAnsi="Times New Roman" w:cs="Times New Roman"/>
          <w:sz w:val="24"/>
          <w:szCs w:val="24"/>
        </w:rPr>
        <w:t>Ташлинской</w:t>
      </w:r>
      <w:proofErr w:type="spellEnd"/>
      <w:r w:rsidRPr="00076C1F">
        <w:rPr>
          <w:rFonts w:ascii="Times New Roman" w:eastAsia="Times New Roman" w:hAnsi="Times New Roman" w:cs="Times New Roman"/>
          <w:sz w:val="24"/>
          <w:szCs w:val="24"/>
        </w:rPr>
        <w:t xml:space="preserve">  СОШ (76,5%</w:t>
      </w:r>
      <w:r w:rsidRPr="00076C1F">
        <w:rPr>
          <w:rFonts w:ascii="Times New Roman" w:hAnsi="Times New Roman" w:cs="Times New Roman"/>
          <w:sz w:val="24"/>
          <w:szCs w:val="24"/>
        </w:rPr>
        <w:t xml:space="preserve"> качества),</w:t>
      </w:r>
      <w:r w:rsidRPr="00076C1F">
        <w:rPr>
          <w:sz w:val="24"/>
          <w:szCs w:val="24"/>
        </w:rPr>
        <w:t xml:space="preserve"> </w:t>
      </w:r>
      <w:r w:rsidRPr="00076C1F">
        <w:rPr>
          <w:rFonts w:ascii="Times New Roman" w:hAnsi="Times New Roman" w:cs="Times New Roman"/>
          <w:sz w:val="24"/>
          <w:szCs w:val="24"/>
        </w:rPr>
        <w:t>в  МАОУ Гимназия №1</w:t>
      </w:r>
      <w:r w:rsidRPr="00076C1F">
        <w:rPr>
          <w:sz w:val="24"/>
          <w:szCs w:val="24"/>
        </w:rPr>
        <w:t xml:space="preserve">  </w:t>
      </w:r>
      <w:r w:rsidRPr="00076C1F">
        <w:rPr>
          <w:rFonts w:ascii="Times New Roman" w:hAnsi="Times New Roman" w:cs="Times New Roman"/>
          <w:sz w:val="24"/>
          <w:szCs w:val="24"/>
        </w:rPr>
        <w:t>(69,2%</w:t>
      </w:r>
      <w:r w:rsidRPr="00076C1F">
        <w:rPr>
          <w:sz w:val="24"/>
          <w:szCs w:val="24"/>
        </w:rPr>
        <w:t xml:space="preserve"> </w:t>
      </w:r>
      <w:r w:rsidRPr="00076C1F">
        <w:rPr>
          <w:rFonts w:ascii="Times New Roman" w:hAnsi="Times New Roman" w:cs="Times New Roman"/>
          <w:sz w:val="24"/>
          <w:szCs w:val="24"/>
        </w:rPr>
        <w:t xml:space="preserve">качества), в Яснополянской СОШ </w:t>
      </w:r>
      <w:r w:rsidRPr="00076C1F">
        <w:rPr>
          <w:sz w:val="24"/>
          <w:szCs w:val="24"/>
        </w:rPr>
        <w:t xml:space="preserve">  </w:t>
      </w:r>
      <w:r w:rsidRPr="00076C1F">
        <w:rPr>
          <w:rFonts w:ascii="Times New Roman" w:hAnsi="Times New Roman" w:cs="Times New Roman"/>
          <w:sz w:val="24"/>
          <w:szCs w:val="24"/>
        </w:rPr>
        <w:t>(69,2%</w:t>
      </w:r>
      <w:r w:rsidRPr="00076C1F">
        <w:rPr>
          <w:sz w:val="24"/>
          <w:szCs w:val="24"/>
        </w:rPr>
        <w:t xml:space="preserve"> </w:t>
      </w:r>
      <w:r w:rsidRPr="00076C1F">
        <w:rPr>
          <w:rFonts w:ascii="Times New Roman" w:hAnsi="Times New Roman" w:cs="Times New Roman"/>
          <w:sz w:val="24"/>
          <w:szCs w:val="24"/>
        </w:rPr>
        <w:t xml:space="preserve">качества), в </w:t>
      </w:r>
      <w:proofErr w:type="spellStart"/>
      <w:r w:rsidRPr="00076C1F">
        <w:rPr>
          <w:rFonts w:ascii="Times New Roman" w:hAnsi="Times New Roman" w:cs="Times New Roman"/>
          <w:sz w:val="24"/>
          <w:szCs w:val="24"/>
        </w:rPr>
        <w:t>Придолинной</w:t>
      </w:r>
      <w:proofErr w:type="spellEnd"/>
      <w:r w:rsidRPr="00076C1F">
        <w:rPr>
          <w:rFonts w:ascii="Times New Roman" w:hAnsi="Times New Roman" w:cs="Times New Roman"/>
          <w:sz w:val="24"/>
          <w:szCs w:val="24"/>
        </w:rPr>
        <w:t xml:space="preserve">  СОШ  (60% качества).  </w:t>
      </w:r>
      <w:r>
        <w:rPr>
          <w:rFonts w:ascii="Times New Roman" w:hAnsi="Times New Roman" w:cs="Times New Roman"/>
          <w:sz w:val="24"/>
          <w:szCs w:val="24"/>
        </w:rPr>
        <w:t xml:space="preserve">Стабильно высокие результаты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(на «4» и «5» выполнили  66,7% обучающихся, входная к/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66,7%)</w:t>
      </w:r>
    </w:p>
    <w:p w:rsidR="000C702E" w:rsidRPr="00076C1F" w:rsidRDefault="000C702E" w:rsidP="000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C1F">
        <w:rPr>
          <w:rFonts w:ascii="Times New Roman" w:hAnsi="Times New Roman" w:cs="Times New Roman"/>
          <w:sz w:val="24"/>
          <w:szCs w:val="24"/>
        </w:rPr>
        <w:t xml:space="preserve">Крайне низкие результаты  в </w:t>
      </w:r>
      <w:proofErr w:type="gramStart"/>
      <w:r w:rsidRPr="00076C1F">
        <w:rPr>
          <w:rFonts w:ascii="Times New Roman" w:eastAsia="Times New Roman" w:hAnsi="Times New Roman" w:cs="Times New Roman"/>
          <w:sz w:val="24"/>
          <w:szCs w:val="24"/>
        </w:rPr>
        <w:t>Солнечной</w:t>
      </w:r>
      <w:proofErr w:type="gramEnd"/>
      <w:r w:rsidRPr="00076C1F">
        <w:rPr>
          <w:rFonts w:ascii="Times New Roman" w:eastAsia="Times New Roman" w:hAnsi="Times New Roman" w:cs="Times New Roman"/>
          <w:sz w:val="24"/>
          <w:szCs w:val="24"/>
        </w:rPr>
        <w:t xml:space="preserve">  ООШ   (0% качества)</w:t>
      </w:r>
      <w:r w:rsidRPr="00076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C1F">
        <w:rPr>
          <w:rFonts w:ascii="Times New Roman" w:hAnsi="Times New Roman" w:cs="Times New Roman"/>
          <w:sz w:val="24"/>
          <w:szCs w:val="24"/>
        </w:rPr>
        <w:t>Мирошкинской</w:t>
      </w:r>
      <w:proofErr w:type="spellEnd"/>
      <w:r w:rsidRPr="00076C1F">
        <w:rPr>
          <w:rFonts w:ascii="Times New Roman" w:hAnsi="Times New Roman" w:cs="Times New Roman"/>
          <w:sz w:val="24"/>
          <w:szCs w:val="24"/>
        </w:rPr>
        <w:t xml:space="preserve"> ООШ (0% качества), в </w:t>
      </w:r>
      <w:proofErr w:type="spellStart"/>
      <w:r w:rsidRPr="00076C1F">
        <w:rPr>
          <w:rFonts w:ascii="Times New Roman" w:hAnsi="Times New Roman" w:cs="Times New Roman"/>
          <w:sz w:val="24"/>
          <w:szCs w:val="24"/>
        </w:rPr>
        <w:t>Широковской</w:t>
      </w:r>
      <w:proofErr w:type="spellEnd"/>
      <w:r w:rsidRPr="00076C1F">
        <w:rPr>
          <w:rFonts w:ascii="Times New Roman" w:hAnsi="Times New Roman" w:cs="Times New Roman"/>
          <w:sz w:val="24"/>
          <w:szCs w:val="24"/>
        </w:rPr>
        <w:t xml:space="preserve"> ООШ  </w:t>
      </w:r>
      <w:r w:rsidRPr="00076C1F">
        <w:rPr>
          <w:rFonts w:ascii="Times New Roman" w:eastAsia="Times New Roman" w:hAnsi="Times New Roman" w:cs="Times New Roman"/>
          <w:sz w:val="24"/>
          <w:szCs w:val="24"/>
        </w:rPr>
        <w:t>(0% качества)</w:t>
      </w:r>
      <w:r w:rsidRPr="00076C1F">
        <w:rPr>
          <w:rFonts w:ascii="Times New Roman" w:hAnsi="Times New Roman" w:cs="Times New Roman"/>
          <w:sz w:val="24"/>
          <w:szCs w:val="24"/>
        </w:rPr>
        <w:t xml:space="preserve">, в Бородинской ООШ </w:t>
      </w:r>
      <w:r w:rsidRPr="00076C1F">
        <w:rPr>
          <w:rFonts w:ascii="Times New Roman" w:eastAsia="Times New Roman" w:hAnsi="Times New Roman" w:cs="Times New Roman"/>
          <w:sz w:val="24"/>
          <w:szCs w:val="24"/>
        </w:rPr>
        <w:t>(0% качества)</w:t>
      </w:r>
      <w:r w:rsidRPr="00076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C1F">
        <w:rPr>
          <w:rFonts w:ascii="Times New Roman" w:hAnsi="Times New Roman" w:cs="Times New Roman"/>
          <w:sz w:val="24"/>
          <w:szCs w:val="24"/>
        </w:rPr>
        <w:t>Трудовской</w:t>
      </w:r>
      <w:proofErr w:type="spellEnd"/>
      <w:r w:rsidRPr="00076C1F">
        <w:rPr>
          <w:rFonts w:ascii="Times New Roman" w:hAnsi="Times New Roman" w:cs="Times New Roman"/>
          <w:sz w:val="24"/>
          <w:szCs w:val="24"/>
        </w:rPr>
        <w:t xml:space="preserve"> ООШ </w:t>
      </w:r>
      <w:r w:rsidRPr="00076C1F">
        <w:rPr>
          <w:rFonts w:ascii="Times New Roman" w:eastAsia="Times New Roman" w:hAnsi="Times New Roman" w:cs="Times New Roman"/>
          <w:sz w:val="24"/>
          <w:szCs w:val="24"/>
        </w:rPr>
        <w:t xml:space="preserve">(10% качества), в </w:t>
      </w:r>
      <w:r w:rsidRPr="00076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1F">
        <w:rPr>
          <w:rFonts w:ascii="Times New Roman" w:hAnsi="Times New Roman" w:cs="Times New Roman"/>
          <w:sz w:val="24"/>
          <w:szCs w:val="24"/>
        </w:rPr>
        <w:t>Кандалинцевской</w:t>
      </w:r>
      <w:proofErr w:type="spellEnd"/>
      <w:r w:rsidRPr="00076C1F">
        <w:rPr>
          <w:rFonts w:ascii="Times New Roman" w:hAnsi="Times New Roman" w:cs="Times New Roman"/>
          <w:sz w:val="24"/>
          <w:szCs w:val="24"/>
        </w:rPr>
        <w:t xml:space="preserve">  ООШ (16,7% качества).</w:t>
      </w:r>
    </w:p>
    <w:p w:rsidR="000C702E" w:rsidRPr="00DF51D0" w:rsidRDefault="000C702E" w:rsidP="000C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D0">
        <w:rPr>
          <w:rFonts w:ascii="Times New Roman" w:eastAsia="Times New Roman" w:hAnsi="Times New Roman" w:cs="Times New Roman"/>
          <w:sz w:val="24"/>
          <w:szCs w:val="24"/>
        </w:rPr>
        <w:t xml:space="preserve">       Поэлементный анализ выполне</w:t>
      </w:r>
      <w:r w:rsidRPr="00DF51D0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DF51D0">
        <w:rPr>
          <w:rFonts w:ascii="Times New Roman" w:hAnsi="Times New Roman" w:cs="Times New Roman"/>
          <w:sz w:val="24"/>
          <w:szCs w:val="24"/>
        </w:rPr>
        <w:t>обучающими</w:t>
      </w:r>
      <w:r w:rsidRPr="00DF51D0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DF51D0">
        <w:rPr>
          <w:rFonts w:ascii="Times New Roman" w:eastAsia="Times New Roman" w:hAnsi="Times New Roman" w:cs="Times New Roman"/>
          <w:sz w:val="24"/>
          <w:szCs w:val="24"/>
        </w:rPr>
        <w:t xml:space="preserve"> 8 классов </w:t>
      </w:r>
      <w:r w:rsidRPr="00DF51D0">
        <w:rPr>
          <w:rFonts w:ascii="Times New Roman" w:hAnsi="Times New Roman" w:cs="Times New Roman"/>
          <w:sz w:val="24"/>
          <w:szCs w:val="24"/>
        </w:rPr>
        <w:t xml:space="preserve">пробного регионального экзамена </w:t>
      </w:r>
      <w:r w:rsidRPr="00DF51D0">
        <w:rPr>
          <w:rFonts w:ascii="Times New Roman" w:eastAsia="Times New Roman" w:hAnsi="Times New Roman" w:cs="Times New Roman"/>
          <w:sz w:val="24"/>
          <w:szCs w:val="24"/>
        </w:rPr>
        <w:t>позволил выделить ряд проблем в</w:t>
      </w:r>
      <w:r w:rsidRPr="00DF51D0">
        <w:rPr>
          <w:rFonts w:ascii="Times New Roman" w:hAnsi="Times New Roman" w:cs="Times New Roman"/>
          <w:sz w:val="24"/>
          <w:szCs w:val="24"/>
        </w:rPr>
        <w:t xml:space="preserve"> освоении образовательной программы.</w:t>
      </w:r>
    </w:p>
    <w:p w:rsidR="000C702E" w:rsidRPr="00DF51D0" w:rsidRDefault="000C702E" w:rsidP="000C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D0">
        <w:rPr>
          <w:rFonts w:ascii="Times New Roman" w:hAnsi="Times New Roman" w:cs="Times New Roman"/>
          <w:sz w:val="24"/>
          <w:szCs w:val="24"/>
        </w:rPr>
        <w:t xml:space="preserve">        Учащиеся 8-х классов при выполнении первой части работы чаще всего затруднялись: 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расстановке знаков препинания в предложении с обособленным определением – 120 (45,2%) обучающихся выполнили задание А12; </w:t>
      </w:r>
    </w:p>
    <w:p w:rsidR="000C702E" w:rsidRDefault="000C702E" w:rsidP="000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определении функционально-смысловых типов речи (А12)– 140 (52,8%);</w:t>
      </w:r>
    </w:p>
    <w:p w:rsidR="000C702E" w:rsidRDefault="000C702E" w:rsidP="000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определении лексического значения слова (А13) – 136 (51,3 %);</w:t>
      </w:r>
    </w:p>
    <w:p w:rsidR="000C702E" w:rsidRDefault="000C702E" w:rsidP="000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определении средств речевой выразительности (не смогли найти эпитет или метафору) – 99(37,4%) выполнили задание А14.</w:t>
      </w:r>
    </w:p>
    <w:p w:rsidR="000C702E" w:rsidRDefault="000C702E" w:rsidP="000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средний процент выполнения заданий первой части работы, содержащей задания базового уровня сложности,  составил 69% .</w:t>
      </w:r>
    </w:p>
    <w:p w:rsidR="000C702E" w:rsidRDefault="000C702E" w:rsidP="000C702E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Характер допущенных учащимися 8 классов ошибок при выполнении первой части работы указывает на то, что обучающимися недостаточно освоены такие разделы, как «Пунктуация»,  «Текст.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Речеведение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».</w:t>
      </w:r>
    </w:p>
    <w:p w:rsidR="000C702E" w:rsidRDefault="000C702E" w:rsidP="000C702E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Результаты выполнения заданий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112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3957"/>
        <w:gridCol w:w="1259"/>
        <w:gridCol w:w="1700"/>
      </w:tblGrid>
      <w:tr w:rsidR="000C702E" w:rsidTr="0051488C">
        <w:trPr>
          <w:trHeight w:val="3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Контролируемый элемент содержания </w:t>
            </w:r>
          </w:p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сложност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выполнения</w:t>
            </w:r>
          </w:p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2E" w:rsidTr="0051488C">
        <w:trPr>
          <w:trHeight w:val="3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подчинительной связи в  словосочетании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0C702E" w:rsidTr="0051488C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C702E" w:rsidTr="0051488C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E" w:rsidRDefault="000C702E" w:rsidP="0051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0C702E" w:rsidTr="0051488C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предложение, осложнённое причастным оборотом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0C702E" w:rsidTr="0051488C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2E" w:rsidRDefault="000C702E" w:rsidP="0051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0C702E" w:rsidRDefault="000C702E" w:rsidP="000C702E">
      <w:pPr>
        <w:tabs>
          <w:tab w:val="left" w:pos="1440"/>
        </w:tabs>
        <w:suppressAutoHyphens/>
        <w:spacing w:after="0" w:line="240" w:lineRule="auto"/>
        <w:jc w:val="center"/>
        <w:rPr>
          <w:rFonts w:ascii="Verdana" w:hAnsi="Verdana"/>
          <w:b/>
          <w:sz w:val="24"/>
          <w:szCs w:val="24"/>
          <w:highlight w:val="cyan"/>
        </w:rPr>
      </w:pPr>
    </w:p>
    <w:p w:rsidR="000C702E" w:rsidRDefault="000C702E" w:rsidP="000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02E" w:rsidRDefault="000C702E" w:rsidP="000C7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выполнения второй части работы составил 49%. Большая часть учащихся  сделала ошибки, выполняя задания на определение грамматической основы предложения, как и во входной контрольной работе (задания 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В3).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русского языка рекомендуется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планировании повторения на уроках обратить особое внимание на синтаксический анализ простого  предложения, осложненного обособленными определениями, выраженными причастным оборотом,  и обстоятельствами, выраженными деепричастным оборотом;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использовать на каждом уроке работу с текстами (микротекстами) разных типов речи;</w:t>
      </w:r>
    </w:p>
    <w:p w:rsidR="000C702E" w:rsidRDefault="000C702E" w:rsidP="000C702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произвести коррекцию календарно-тематического планирования в разделе «Повторение» с учетом результатов контрольной работы по русскому языку;</w:t>
      </w:r>
    </w:p>
    <w:p w:rsidR="000C702E" w:rsidRDefault="000C702E" w:rsidP="000C702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обязательно включать в урок дидактический материал по определению грамматической основы предложения, синтаксису простого предложения;</w:t>
      </w:r>
    </w:p>
    <w:p w:rsidR="000C702E" w:rsidRDefault="000C702E" w:rsidP="000C702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разработать индивидуальные образовательные маршруты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имеющих низкие результаты освоения  программного материала.   </w:t>
      </w:r>
    </w:p>
    <w:p w:rsidR="000C702E" w:rsidRDefault="000C702E" w:rsidP="000C702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Администрации школы запланировать  методические мероприятия, направленные на повышение качества преподавания русского языка в среднем звене.</w:t>
      </w:r>
    </w:p>
    <w:p w:rsidR="000C702E" w:rsidRDefault="000C702E" w:rsidP="000C702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702E" w:rsidRDefault="000C702E" w:rsidP="000C702E">
      <w:pPr>
        <w:spacing w:after="0" w:line="240" w:lineRule="auto"/>
        <w:jc w:val="both"/>
        <w:rPr>
          <w:sz w:val="24"/>
          <w:szCs w:val="24"/>
        </w:rPr>
      </w:pPr>
    </w:p>
    <w:p w:rsidR="000C702E" w:rsidRDefault="000C702E" w:rsidP="000C7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специалист МУ УО.</w:t>
      </w:r>
    </w:p>
    <w:p w:rsidR="000C702E" w:rsidRDefault="000C702E" w:rsidP="000C702E">
      <w:pPr>
        <w:spacing w:after="0" w:line="240" w:lineRule="auto"/>
        <w:jc w:val="both"/>
        <w:rPr>
          <w:sz w:val="24"/>
          <w:szCs w:val="24"/>
        </w:rPr>
      </w:pPr>
    </w:p>
    <w:p w:rsidR="000C702E" w:rsidRDefault="000C702E" w:rsidP="000C7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результатов пробного регионального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экзамена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русскому языку  обучающихся 7 классов общеобразовательных организаций  </w:t>
      </w:r>
      <w:proofErr w:type="spellStart"/>
      <w:r>
        <w:rPr>
          <w:rFonts w:ascii="Times New Roman" w:hAnsi="Times New Roman"/>
          <w:b/>
          <w:sz w:val="24"/>
          <w:szCs w:val="24"/>
        </w:rPr>
        <w:t>Ташлинского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>В пробном региональном экзамене по русскому языку 13.03.2015 г. участвовали 240 обучающихся 7 классов. Справились с работой 227 обучающихся (94,6%), из них 96 обучающихся или 40% выполнили работу на «4» и «5», что выше данного показателя полугодовой контрольной работы (33,3%), Не справились с пробной экзаменационной работой 13 семиклассников  или 5,4%, т.е. показатель «2» ниже входной и полугодовой контрольной работы на 1% и 2%.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 школах все обучающиеся 7 классов справились с контрольной работой. </w:t>
      </w:r>
      <w:proofErr w:type="gramStart"/>
      <w:r>
        <w:rPr>
          <w:rFonts w:ascii="Times New Roman" w:hAnsi="Times New Roman"/>
          <w:sz w:val="24"/>
          <w:szCs w:val="24"/>
        </w:rPr>
        <w:t xml:space="preserve">Наиболее высокие результаты (на «4» и «5» написали более 50% обучающихся) показали обучающиеся МБОУ  </w:t>
      </w:r>
      <w:proofErr w:type="spellStart"/>
      <w:r>
        <w:rPr>
          <w:rFonts w:ascii="Times New Roman" w:hAnsi="Times New Roman"/>
          <w:sz w:val="24"/>
          <w:szCs w:val="24"/>
        </w:rPr>
        <w:t>Придолинная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(учитель: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Кардапольцева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Г.В.), Гимназии №1 (Романенко Т.К.), МБОУ </w:t>
      </w:r>
      <w:proofErr w:type="spellStart"/>
      <w:r>
        <w:rPr>
          <w:rFonts w:ascii="Times New Roman" w:hAnsi="Times New Roman"/>
          <w:sz w:val="24"/>
          <w:szCs w:val="24"/>
        </w:rPr>
        <w:t>Чернояровская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(Кузнецова Е.Н.),  МБОУ Яснополянская СОШ (Черных С.А.); МБОУ  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</w:t>
      </w:r>
      <w:proofErr w:type="spellStart"/>
      <w:r>
        <w:rPr>
          <w:rFonts w:ascii="Times New Roman" w:hAnsi="Times New Roman"/>
          <w:sz w:val="24"/>
          <w:szCs w:val="24"/>
        </w:rPr>
        <w:t>Таженова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Е.В.), МБОУ Заречная ООШ (</w:t>
      </w:r>
      <w:proofErr w:type="spellStart"/>
      <w:r>
        <w:rPr>
          <w:rFonts w:ascii="Times New Roman" w:hAnsi="Times New Roman"/>
          <w:sz w:val="24"/>
          <w:szCs w:val="24"/>
        </w:rPr>
        <w:t>Радаева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А.С.), МБОУ </w:t>
      </w:r>
      <w:proofErr w:type="spellStart"/>
      <w:r>
        <w:rPr>
          <w:rFonts w:ascii="Times New Roman" w:hAnsi="Times New Roman"/>
          <w:sz w:val="24"/>
          <w:szCs w:val="24"/>
        </w:rPr>
        <w:t>Кандалинцевская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(Титова О.В.).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Низкие результаты в МБОУ </w:t>
      </w:r>
      <w:proofErr w:type="gramStart"/>
      <w:r>
        <w:rPr>
          <w:rFonts w:ascii="Times New Roman" w:hAnsi="Times New Roman"/>
          <w:sz w:val="24"/>
          <w:szCs w:val="24"/>
        </w:rPr>
        <w:t>Степная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СОШ. Показатель «выполнивших на «4» и «5»  составляет 0% в 7 классах </w:t>
      </w:r>
      <w:proofErr w:type="spellStart"/>
      <w:r>
        <w:rPr>
          <w:rFonts w:ascii="Times New Roman" w:hAnsi="Times New Roman"/>
          <w:sz w:val="24"/>
          <w:szCs w:val="24"/>
        </w:rPr>
        <w:t>Иртекской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Жирновской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Мирошкинской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Прокуроновской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Солнечной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школ. Группу «риска» составляют 19 обучающихся. Их количество по сравнению с входным контролем уменьшилось на 5.</w:t>
      </w:r>
    </w:p>
    <w:p w:rsidR="000C702E" w:rsidRDefault="000C702E" w:rsidP="000C70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Поэлементный анализ выполнения контрольной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7 классов позволил выделить ряд проблем в освоении образовательной программы.</w:t>
      </w:r>
    </w:p>
    <w:p w:rsidR="000C702E" w:rsidRDefault="000C702E" w:rsidP="000C702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Характер допущенных учащимися 7 классов ошибок при выполнении первой части работы указывает на то, что на уроках русского языка недостаточное внимание уделяется морфологическому анализу причастий и деепричастий, выработке орфографических навыков, работе с текстом.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При написании сочинения-рассуждения затруднились в выборе аргументов.       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учителям русского языка: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Провести анализ экзаменационных работ обучающихся, коррекцию индивидуальных образовательных маршрутов.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уроках русского языка использовать дидактический материал, включающий задания на определение причастия и деепричастия в предложении, их синтаксические характеристики.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Использовать работу с текстом на всех видах уроков, уделяя особое внимание отработке различных приемов сжатия текста, определения основной мысли микротекста и выбору аргументов в тексте- рассуждении, характеризуя средства выразительности, определяя тип текста.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Сокращать время использования на уроках  репродуктивных методов изложения учебного материала, фронтальной формы организации деятельности обучающихся.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Рекомендации администрации школ: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Определить причины низких результатов выполнения ПРЭ, взять на контроль организацию индивидуальной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имеющими низкие результаты.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Довести до сведения родителей (законных представителей) содержание индивидуальных образовательных маршрутов.</w:t>
      </w: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02E" w:rsidRDefault="000C702E" w:rsidP="000C7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C702E" w:rsidRDefault="000C702E" w:rsidP="000C702E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специалист МУ УО</w:t>
      </w:r>
    </w:p>
    <w:p w:rsidR="00FA19CC" w:rsidRDefault="00FA19CC"/>
    <w:sectPr w:rsidR="00FA19CC" w:rsidSect="00FA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2E"/>
    <w:rsid w:val="000C702E"/>
    <w:rsid w:val="001D4CA7"/>
    <w:rsid w:val="004E415C"/>
    <w:rsid w:val="00FA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Елиманова</cp:lastModifiedBy>
  <cp:revision>4</cp:revision>
  <dcterms:created xsi:type="dcterms:W3CDTF">2015-04-19T17:09:00Z</dcterms:created>
  <dcterms:modified xsi:type="dcterms:W3CDTF">2015-04-20T06:39:00Z</dcterms:modified>
</cp:coreProperties>
</file>